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EEA67" w14:textId="32387F42" w:rsidR="00AE1D6C" w:rsidRPr="004B4668" w:rsidRDefault="004B4668" w:rsidP="004B4668">
      <w:pPr>
        <w:jc w:val="center"/>
        <w:rPr>
          <w:b/>
          <w:bCs/>
          <w:sz w:val="44"/>
          <w:szCs w:val="44"/>
        </w:rPr>
      </w:pPr>
      <w:r>
        <w:rPr>
          <w:noProof/>
        </w:rPr>
        <w:drawing>
          <wp:anchor distT="0" distB="0" distL="114300" distR="114300" simplePos="0" relativeHeight="251659264" behindDoc="0" locked="0" layoutInCell="1" allowOverlap="1" wp14:anchorId="1921191B" wp14:editId="72F880F4">
            <wp:simplePos x="0" y="0"/>
            <wp:positionH relativeFrom="column">
              <wp:posOffset>4995462</wp:posOffset>
            </wp:positionH>
            <wp:positionV relativeFrom="paragraph">
              <wp:posOffset>239</wp:posOffset>
            </wp:positionV>
            <wp:extent cx="1969135" cy="1755775"/>
            <wp:effectExtent l="0" t="0" r="0" b="0"/>
            <wp:wrapSquare wrapText="bothSides"/>
            <wp:docPr id="11460876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969135" cy="1755775"/>
                    </a:xfrm>
                    <a:prstGeom prst="rect">
                      <a:avLst/>
                    </a:prstGeom>
                    <a:noFill/>
                  </pic:spPr>
                </pic:pic>
              </a:graphicData>
            </a:graphic>
            <wp14:sizeRelH relativeFrom="page">
              <wp14:pctWidth>0</wp14:pctWidth>
            </wp14:sizeRelH>
            <wp14:sizeRelV relativeFrom="page">
              <wp14:pctHeight>0</wp14:pctHeight>
            </wp14:sizeRelV>
          </wp:anchor>
        </w:drawing>
      </w:r>
      <w:r w:rsidR="00F9714E">
        <w:rPr>
          <w:b/>
          <w:bCs/>
          <w:sz w:val="44"/>
          <w:szCs w:val="44"/>
        </w:rPr>
        <w:t>December</w:t>
      </w:r>
      <w:r w:rsidR="00474157" w:rsidRPr="004B4668">
        <w:rPr>
          <w:b/>
          <w:bCs/>
          <w:sz w:val="44"/>
          <w:szCs w:val="44"/>
        </w:rPr>
        <w:t xml:space="preserve"> 2025</w:t>
      </w:r>
    </w:p>
    <w:p w14:paraId="46C990A6" w14:textId="4B5276BD" w:rsidR="00FB2410" w:rsidRDefault="007E7039" w:rsidP="00B975D3">
      <w:r>
        <w:t>Grace and Peace to you in the name of our Lord and Savior Jesus Christ</w:t>
      </w:r>
      <w:r w:rsidR="00FB2410">
        <w:t xml:space="preserve">! </w:t>
      </w:r>
    </w:p>
    <w:p w14:paraId="249F007E" w14:textId="77777777" w:rsidR="00B975D3" w:rsidRDefault="00B975D3" w:rsidP="00B975D3"/>
    <w:p w14:paraId="48AE7DF2" w14:textId="6A592F99" w:rsidR="001064B2" w:rsidRDefault="00E318D0" w:rsidP="00B975D3">
      <w:r>
        <w:t xml:space="preserve">Why </w:t>
      </w:r>
      <w:r w:rsidR="007C4F70">
        <w:t xml:space="preserve">aren’t the Advent scriptures about the </w:t>
      </w:r>
      <w:r w:rsidR="00E673F0">
        <w:t>Nativity</w:t>
      </w:r>
      <w:r w:rsidR="007C4F70">
        <w:t>?</w:t>
      </w:r>
    </w:p>
    <w:p w14:paraId="070EEF8D" w14:textId="5D6137D8" w:rsidR="007C4F70" w:rsidRDefault="007C4F70" w:rsidP="00B975D3"/>
    <w:p w14:paraId="0509127D" w14:textId="04C12757" w:rsidR="007C4F70" w:rsidRDefault="007C4F70" w:rsidP="00B975D3">
      <w:r>
        <w:t>I wondered th</w:t>
      </w:r>
      <w:r w:rsidR="00E673F0">
        <w:t>is</w:t>
      </w:r>
      <w:r>
        <w:t xml:space="preserve"> when I first became a Lutheran. I was raised in a non-</w:t>
      </w:r>
      <w:r w:rsidR="002208E4">
        <w:t>liturgical</w:t>
      </w:r>
      <w:r>
        <w:t xml:space="preserve"> denomination, and Advent was not celebrated. My first Advent was </w:t>
      </w:r>
      <w:r w:rsidR="00B55715">
        <w:t>wonder-filled and yet a bit confusing.</w:t>
      </w:r>
      <w:r w:rsidR="002208E4">
        <w:t xml:space="preserve"> </w:t>
      </w:r>
      <w:r w:rsidR="003E5474">
        <w:t>Advent was about getting ready for Christmas, right? Preparing for the Christ Child to be born in your heart again this year?</w:t>
      </w:r>
    </w:p>
    <w:p w14:paraId="346B997B" w14:textId="77777777" w:rsidR="003E5474" w:rsidRDefault="003E5474" w:rsidP="00B975D3"/>
    <w:p w14:paraId="1DB6779F" w14:textId="77777777" w:rsidR="00D84FB2" w:rsidRDefault="00CA4526" w:rsidP="00B975D3">
      <w:r>
        <w:t xml:space="preserve">Yes...and no. Or at least not completely. During Advent we </w:t>
      </w:r>
      <w:r w:rsidR="00915FCF">
        <w:t xml:space="preserve">prepare for the coming of Christ. Of course, preparing for Christmas is a big part of that. But Advent, and the coming of Christ is so much more. One commentator I heard this week, </w:t>
      </w:r>
      <w:r w:rsidR="00ED1CD5">
        <w:t>put it this way, “Advent is history, mystery, and majesty. History, as in the celebration of th</w:t>
      </w:r>
      <w:r w:rsidR="00F417BF">
        <w:t>e birth of Christ, an event firmly placed in history. And majesty</w:t>
      </w:r>
      <w:r w:rsidR="003D76A0">
        <w:t>, as in actively awaiting for Christ to come again</w:t>
      </w:r>
      <w:r w:rsidR="00D56B5C">
        <w:t>, when Christ kingship is fully revealed in all its glory. We prepare for both the celebration of Christ’s birth and the</w:t>
      </w:r>
      <w:r w:rsidR="009811AA">
        <w:t xml:space="preserve"> time when Christ will return. </w:t>
      </w:r>
    </w:p>
    <w:p w14:paraId="55BD330A" w14:textId="77777777" w:rsidR="00D84FB2" w:rsidRDefault="00D84FB2" w:rsidP="00B975D3"/>
    <w:p w14:paraId="5413EB61" w14:textId="77777777" w:rsidR="00DA4A8E" w:rsidRDefault="00D84FB2" w:rsidP="00B975D3">
      <w:r>
        <w:t>That leaves mystery. This is the part that I really love: the mystery of Christ present in the world right now. The mystery of Christ born in us each day. The mystery of encountering Christ in the most unlikely of places and in people we least expect.</w:t>
      </w:r>
      <w:r w:rsidR="00A52CE7">
        <w:t xml:space="preserve"> There’s a poem I’m using for Daily Prayer</w:t>
      </w:r>
      <w:r w:rsidR="00493471">
        <w:t xml:space="preserve"> that says, “</w:t>
      </w:r>
      <w:r w:rsidR="007B5B5C" w:rsidRPr="007B5B5C">
        <w:t>Watch… for you know not when God comes. Watch, that you might be found whenever wherever God comes.</w:t>
      </w:r>
      <w:r w:rsidR="007B5B5C">
        <w:t xml:space="preserve">” </w:t>
      </w:r>
    </w:p>
    <w:p w14:paraId="15F91B59" w14:textId="77777777" w:rsidR="00DA4A8E" w:rsidRDefault="00DA4A8E" w:rsidP="00B975D3"/>
    <w:p w14:paraId="5A8150A3" w14:textId="697537B2" w:rsidR="003E5474" w:rsidRDefault="00365D2C" w:rsidP="00B975D3">
      <w:r>
        <w:t>In Advent</w:t>
      </w:r>
      <w:r w:rsidR="00E6082D">
        <w:t xml:space="preserve">, </w:t>
      </w:r>
      <w:r w:rsidR="00FF5059">
        <w:t xml:space="preserve">as we watch, we learn to recognize </w:t>
      </w:r>
      <w:r w:rsidR="00E6082D">
        <w:t>the places where God is. In Advent we</w:t>
      </w:r>
      <w:r w:rsidR="00FF5059">
        <w:t xml:space="preserve"> wait,</w:t>
      </w:r>
      <w:r w:rsidR="00E6082D">
        <w:t xml:space="preserve"> </w:t>
      </w:r>
      <w:r w:rsidR="00964FB8">
        <w:t>activ</w:t>
      </w:r>
      <w:r w:rsidR="00F56736">
        <w:t>ely seeking</w:t>
      </w:r>
      <w:r w:rsidR="006D5768">
        <w:t xml:space="preserve"> those moments when we encounter </w:t>
      </w:r>
      <w:r w:rsidR="008E62FE">
        <w:t>God. In Advent, we prepare</w:t>
      </w:r>
      <w:r w:rsidR="00F56736">
        <w:t>, our hearts</w:t>
      </w:r>
      <w:r w:rsidR="000E2545">
        <w:t>, our lives, making the path straight for</w:t>
      </w:r>
      <w:r w:rsidR="008E62FE">
        <w:t xml:space="preserve"> </w:t>
      </w:r>
      <w:r w:rsidR="00CA7338">
        <w:t>the way of the Lord.</w:t>
      </w:r>
      <w:r w:rsidR="00CC55F0">
        <w:t xml:space="preserve"> </w:t>
      </w:r>
    </w:p>
    <w:p w14:paraId="37D27F67" w14:textId="77777777" w:rsidR="00B55715" w:rsidRDefault="00B55715" w:rsidP="00B975D3"/>
    <w:p w14:paraId="18F28981" w14:textId="7A0974EC" w:rsidR="00A54479" w:rsidRDefault="00A54479" w:rsidP="00B975D3">
      <w:r>
        <w:t>History. Mystery. Majesty. May you experience all three this Advent season.</w:t>
      </w:r>
    </w:p>
    <w:p w14:paraId="499A8616" w14:textId="77777777" w:rsidR="008A6A0B" w:rsidRDefault="008A6A0B" w:rsidP="00B975D3"/>
    <w:p w14:paraId="0259BAA0" w14:textId="77777777" w:rsidR="001064B2" w:rsidRDefault="001064B2" w:rsidP="00B975D3">
      <w:r>
        <w:t xml:space="preserve">In Christ’s Peace, </w:t>
      </w:r>
    </w:p>
    <w:p w14:paraId="02950BDC" w14:textId="77777777" w:rsidR="001064B2" w:rsidRDefault="001064B2" w:rsidP="00B975D3">
      <w:r>
        <w:t>Mother Ramona</w:t>
      </w:r>
    </w:p>
    <w:p w14:paraId="6294C4C3" w14:textId="2AF4A0CF" w:rsidR="00977865" w:rsidRDefault="00CA66FA" w:rsidP="00B975D3">
      <w:r>
        <w:t xml:space="preserve"> </w:t>
      </w:r>
    </w:p>
    <w:p w14:paraId="562DAA6B" w14:textId="199CCF3C" w:rsidR="00D0403C" w:rsidRDefault="008A6A0B" w:rsidP="00D0403C">
      <w:pPr>
        <w:jc w:val="center"/>
        <w:rPr>
          <w:b/>
          <w:bCs/>
        </w:rPr>
      </w:pPr>
      <w:r>
        <w:rPr>
          <w:b/>
          <w:bCs/>
        </w:rPr>
        <w:t>December</w:t>
      </w:r>
      <w:r w:rsidR="00D0403C" w:rsidRPr="00D0403C">
        <w:rPr>
          <w:b/>
          <w:bCs/>
        </w:rPr>
        <w:t>’s Skipping Stones</w:t>
      </w:r>
    </w:p>
    <w:p w14:paraId="1F3FE8EE" w14:textId="34310C1C" w:rsidR="00D0403C" w:rsidRPr="00D0403C" w:rsidRDefault="00D0403C" w:rsidP="00D0403C">
      <w:pPr>
        <w:rPr>
          <w:i/>
          <w:iCs/>
        </w:rPr>
      </w:pPr>
      <w:proofErr w:type="gramStart"/>
      <w:r w:rsidRPr="00D0403C">
        <w:rPr>
          <w:i/>
          <w:iCs/>
        </w:rPr>
        <w:t>Most of</w:t>
      </w:r>
      <w:proofErr w:type="gramEnd"/>
      <w:r w:rsidRPr="00D0403C">
        <w:rPr>
          <w:i/>
          <w:iCs/>
        </w:rPr>
        <w:t xml:space="preserve"> us are familiar with skipping stones and the ripples they cause as they skim across the water. </w:t>
      </w:r>
      <w:r w:rsidR="00075549">
        <w:rPr>
          <w:i/>
          <w:iCs/>
        </w:rPr>
        <w:t>O</w:t>
      </w:r>
      <w:r w:rsidRPr="00D0403C">
        <w:rPr>
          <w:i/>
          <w:iCs/>
        </w:rPr>
        <w:t>ur activities and events a</w:t>
      </w:r>
      <w:r w:rsidR="00075549">
        <w:rPr>
          <w:i/>
          <w:iCs/>
        </w:rPr>
        <w:t>re</w:t>
      </w:r>
      <w:r w:rsidRPr="00D0403C">
        <w:rPr>
          <w:i/>
          <w:iCs/>
        </w:rPr>
        <w:t xml:space="preserve"> skipping stones in God’s hands, creating ripples in our lives and the lives of those in our community!</w:t>
      </w:r>
    </w:p>
    <w:p w14:paraId="7BA804F3" w14:textId="77777777" w:rsidR="00515CF3" w:rsidRDefault="00515CF3" w:rsidP="0029787C">
      <w:pPr>
        <w:rPr>
          <w:b/>
          <w:bCs/>
        </w:rPr>
      </w:pPr>
    </w:p>
    <w:p w14:paraId="772EA004" w14:textId="74940104" w:rsidR="00B357B0" w:rsidRDefault="00B357B0" w:rsidP="0029787C">
      <w:r>
        <w:rPr>
          <w:b/>
          <w:bCs/>
        </w:rPr>
        <w:t>Wine and Word</w:t>
      </w:r>
      <w:r w:rsidR="00E032A4">
        <w:rPr>
          <w:b/>
          <w:bCs/>
        </w:rPr>
        <w:t xml:space="preserve"> </w:t>
      </w:r>
      <w:r w:rsidR="00E032A4">
        <w:t xml:space="preserve">Join us </w:t>
      </w:r>
      <w:r w:rsidR="001432F8">
        <w:t>every Tuesday</w:t>
      </w:r>
      <w:r w:rsidR="00E032A4">
        <w:t xml:space="preserve"> at 7 at Mosaic for a look at the readings for </w:t>
      </w:r>
      <w:proofErr w:type="gramStart"/>
      <w:r w:rsidR="00E032A4">
        <w:t>the next</w:t>
      </w:r>
      <w:proofErr w:type="gramEnd"/>
      <w:r w:rsidR="00E032A4">
        <w:t xml:space="preserve"> Sunday. </w:t>
      </w:r>
      <w:r w:rsidR="002B501D">
        <w:t>Bring your Bible!</w:t>
      </w:r>
      <w:r w:rsidR="001432F8">
        <w:t xml:space="preserve"> Due to the holidays, there is no Wine and Word on December 23 and 30.</w:t>
      </w:r>
    </w:p>
    <w:p w14:paraId="453094B4" w14:textId="77777777" w:rsidR="002B501D" w:rsidRPr="00E032A4" w:rsidRDefault="002B501D" w:rsidP="0029787C"/>
    <w:p w14:paraId="64DE07B3" w14:textId="38A8A19B" w:rsidR="00F86E40" w:rsidRDefault="00515CF3" w:rsidP="0029787C">
      <w:r w:rsidRPr="00EB42BA">
        <w:rPr>
          <w:b/>
          <w:bCs/>
        </w:rPr>
        <w:t>Pub Theology</w:t>
      </w:r>
      <w:r>
        <w:rPr>
          <w:b/>
          <w:bCs/>
        </w:rPr>
        <w:t xml:space="preserve"> </w:t>
      </w:r>
      <w:r>
        <w:t xml:space="preserve">at the Bank, </w:t>
      </w:r>
      <w:r>
        <w:t xml:space="preserve">December </w:t>
      </w:r>
      <w:r w:rsidR="00F86E40">
        <w:t>10th</w:t>
      </w:r>
      <w:r>
        <w:t xml:space="preserve"> at 6:30pm. Join us for fellowship and a discussion of how life and faith intersect. This month’s topic </w:t>
      </w:r>
      <w:proofErr w:type="gramStart"/>
      <w:r>
        <w:t>is:</w:t>
      </w:r>
      <w:proofErr w:type="gramEnd"/>
      <w:r>
        <w:t xml:space="preserve"> </w:t>
      </w:r>
      <w:r w:rsidR="00264404" w:rsidRPr="00264404">
        <w:t>Christmas &amp; Culture - A Very Biblical Christmas Quiz</w:t>
      </w:r>
      <w:r w:rsidR="00B41D38">
        <w:t xml:space="preserve">. </w:t>
      </w:r>
      <w:r w:rsidR="00DE3F4B">
        <w:t>Can you d</w:t>
      </w:r>
      <w:r w:rsidR="00DE3F4B" w:rsidRPr="00DE3F4B">
        <w:t xml:space="preserve">istinguish between what's </w:t>
      </w:r>
      <w:proofErr w:type="gramStart"/>
      <w:r w:rsidR="00DE3F4B" w:rsidRPr="00DE3F4B">
        <w:t>actually in</w:t>
      </w:r>
      <w:proofErr w:type="gramEnd"/>
      <w:r w:rsidR="00DE3F4B" w:rsidRPr="00DE3F4B">
        <w:t xml:space="preserve"> the Bible's Christmas story, and what's a cultural and lyrical adaptation? </w:t>
      </w:r>
      <w:proofErr w:type="gramStart"/>
      <w:r w:rsidR="00DE3F4B" w:rsidRPr="00DE3F4B">
        <w:t>Test</w:t>
      </w:r>
      <w:proofErr w:type="gramEnd"/>
      <w:r w:rsidR="00DE3F4B" w:rsidRPr="00DE3F4B">
        <w:t xml:space="preserve"> your knowledge.</w:t>
      </w:r>
      <w:r w:rsidR="00DE3F4B">
        <w:t xml:space="preserve"> We might also sing a carol or two!</w:t>
      </w:r>
    </w:p>
    <w:p w14:paraId="75BB1A39" w14:textId="77777777" w:rsidR="00DE3F4B" w:rsidRDefault="00DE3F4B" w:rsidP="0029787C">
      <w:pPr>
        <w:rPr>
          <w:b/>
          <w:bCs/>
        </w:rPr>
      </w:pPr>
    </w:p>
    <w:p w14:paraId="153B3403" w14:textId="750E2F23" w:rsidR="009D4E5F" w:rsidRPr="009D4E5F" w:rsidRDefault="009D4E5F" w:rsidP="0029787C">
      <w:r>
        <w:rPr>
          <w:b/>
          <w:bCs/>
        </w:rPr>
        <w:t xml:space="preserve">Cookie Exchange </w:t>
      </w:r>
      <w:r>
        <w:t>December 18</w:t>
      </w:r>
      <w:r w:rsidRPr="009D4E5F">
        <w:rPr>
          <w:vertAlign w:val="superscript"/>
        </w:rPr>
        <w:t>th</w:t>
      </w:r>
      <w:r>
        <w:t xml:space="preserve"> at 7pm at Barb Murra’s. Bring 3-4 dozen cookies</w:t>
      </w:r>
      <w:r w:rsidR="004A4975">
        <w:t xml:space="preserve"> (or whatever you want) and an appetizer. </w:t>
      </w:r>
      <w:r w:rsidR="00A60EC1">
        <w:t>Contact Barb for more information, 605-</w:t>
      </w:r>
      <w:r w:rsidR="0064301F">
        <w:t>691-</w:t>
      </w:r>
      <w:r w:rsidR="009F310C">
        <w:t>3153</w:t>
      </w:r>
    </w:p>
    <w:p w14:paraId="2E46CD99" w14:textId="77777777" w:rsidR="008A6A0B" w:rsidRDefault="008A6A0B" w:rsidP="0029787C"/>
    <w:p w14:paraId="1A026E0D" w14:textId="3130EC68" w:rsidR="00E82E85" w:rsidRPr="0084139B" w:rsidRDefault="00E82E85" w:rsidP="00E04118">
      <w:pPr>
        <w:rPr>
          <w:color w:val="EE0000"/>
        </w:rPr>
      </w:pPr>
      <w:r>
        <w:rPr>
          <w:b/>
          <w:bCs/>
        </w:rPr>
        <w:t>Christmas Program:</w:t>
      </w:r>
      <w:r>
        <w:t xml:space="preserve"> Sunday December 21 during worship.</w:t>
      </w:r>
      <w:r w:rsidR="002B501D">
        <w:t xml:space="preserve"> Watch for details!</w:t>
      </w:r>
    </w:p>
    <w:p w14:paraId="03F50F17" w14:textId="77777777" w:rsidR="0084139B" w:rsidRPr="00E82E85" w:rsidRDefault="0084139B" w:rsidP="00E04118"/>
    <w:p w14:paraId="4B2A9202" w14:textId="1688D28F" w:rsidR="00EE52B8" w:rsidRDefault="00E83CEF" w:rsidP="00E04118">
      <w:r>
        <w:rPr>
          <w:b/>
          <w:bCs/>
        </w:rPr>
        <w:t xml:space="preserve">Christmas Eve Schedule: </w:t>
      </w:r>
      <w:r>
        <w:t xml:space="preserve">Christmas Eve worship is at </w:t>
      </w:r>
      <w:r w:rsidR="00EE52B8">
        <w:t>4:30pm. Come at 4 for a Carol Sing.</w:t>
      </w:r>
    </w:p>
    <w:p w14:paraId="6D5CE71D" w14:textId="77777777" w:rsidR="00EE52B8" w:rsidRDefault="00EE52B8" w:rsidP="00E04118"/>
    <w:p w14:paraId="4F4AAF45" w14:textId="66869D26" w:rsidR="00EE52B8" w:rsidRDefault="00EE52B8" w:rsidP="00E04118">
      <w:r>
        <w:rPr>
          <w:b/>
          <w:bCs/>
        </w:rPr>
        <w:lastRenderedPageBreak/>
        <w:t xml:space="preserve">Special Music for Christmas Eve: </w:t>
      </w:r>
      <w:r>
        <w:t xml:space="preserve">We </w:t>
      </w:r>
      <w:r w:rsidR="009A012E">
        <w:t xml:space="preserve">would like to have special music for the Christmas Eve service. If you sing or play an instrument and would like to participate, please contact Mo Ramona. </w:t>
      </w:r>
      <w:r w:rsidR="00943AC2">
        <w:t>Maybe we can even get enough people together for a small choir!</w:t>
      </w:r>
    </w:p>
    <w:p w14:paraId="370A0502" w14:textId="77777777" w:rsidR="00943AC2" w:rsidRDefault="00943AC2" w:rsidP="00E04118"/>
    <w:p w14:paraId="2AA9F2FA" w14:textId="4EBB7047" w:rsidR="001C41FD" w:rsidRDefault="00046C79" w:rsidP="00E04118">
      <w:r w:rsidRPr="00046C79">
        <w:rPr>
          <w:b/>
          <w:bCs/>
        </w:rPr>
        <w:t>Lessons and Carols Sunday December 28</w:t>
      </w:r>
      <w:r>
        <w:t xml:space="preserve">: The Sunday after Christmas, the worship service will be Christmas Lessons and Carols, with no Holy Communion. </w:t>
      </w:r>
      <w:r w:rsidR="001C41FD">
        <w:t xml:space="preserve">Mother Ramona will be taking </w:t>
      </w:r>
      <w:proofErr w:type="gramStart"/>
      <w:r w:rsidR="001C41FD">
        <w:t>some</w:t>
      </w:r>
      <w:proofErr w:type="gramEnd"/>
      <w:r w:rsidR="001C41FD">
        <w:t xml:space="preserve"> time off between Christmas and New Year’s Day.</w:t>
      </w:r>
    </w:p>
    <w:p w14:paraId="306744EC" w14:textId="77777777" w:rsidR="00046C79" w:rsidRDefault="00046C79" w:rsidP="00E04118"/>
    <w:p w14:paraId="3BC2B416" w14:textId="1E7C39A9" w:rsidR="00D92DDD" w:rsidRDefault="00D3615C" w:rsidP="00E04118">
      <w:r>
        <w:rPr>
          <w:b/>
          <w:bCs/>
        </w:rPr>
        <w:t xml:space="preserve">Celebrate the 12 Days of Christmas: </w:t>
      </w:r>
      <w:r w:rsidR="00D66261">
        <w:t>with special prayer/posts</w:t>
      </w:r>
      <w:r w:rsidR="00A54361">
        <w:t xml:space="preserve"> December 24-January 6</w:t>
      </w:r>
      <w:r w:rsidR="00D66261">
        <w:t>.</w:t>
      </w:r>
      <w:r w:rsidR="00A54361" w:rsidRPr="00A54361">
        <w:rPr>
          <w:vertAlign w:val="superscript"/>
        </w:rPr>
        <w:t>th</w:t>
      </w:r>
      <w:r w:rsidR="006E4327">
        <w:t xml:space="preserve"> Every day at noon there will be a special post on Facebook</w:t>
      </w:r>
      <w:r w:rsidR="00F375FD">
        <w:t xml:space="preserve"> to help keep the season merry and bright! </w:t>
      </w:r>
      <w:r w:rsidR="00E318D0">
        <w:t>Noon Daily Prayer will be on hiatus during this time and will resume on January 7.</w:t>
      </w:r>
    </w:p>
    <w:p w14:paraId="2C892706" w14:textId="77777777" w:rsidR="00F375FD" w:rsidRPr="00A54361" w:rsidRDefault="00F375FD" w:rsidP="00E04118"/>
    <w:p w14:paraId="1AEFA1FD" w14:textId="3A05275A" w:rsidR="00E04118" w:rsidRDefault="00E04118" w:rsidP="00E04118">
      <w:r>
        <w:rPr>
          <w:b/>
          <w:bCs/>
        </w:rPr>
        <w:t xml:space="preserve">Interested in going to TEC? </w:t>
      </w:r>
      <w:r>
        <w:t xml:space="preserve">Would you like to go to family camp </w:t>
      </w:r>
      <w:r w:rsidR="000121A3">
        <w:t xml:space="preserve">June 21-25, </w:t>
      </w:r>
      <w:r>
        <w:t>2026? Family camp is open to all ages and all households. Mother Ramona would like to take a group to family c</w:t>
      </w:r>
      <w:r w:rsidR="000121A3">
        <w:t>amp next summer</w:t>
      </w:r>
      <w:r>
        <w:t xml:space="preserve">. If you think you might like to go, please let her know. There’s no obligation to register, we’re gauging interest. </w:t>
      </w:r>
    </w:p>
    <w:p w14:paraId="006C2612" w14:textId="77777777" w:rsidR="007C66AE" w:rsidRDefault="007C66AE" w:rsidP="00E04118"/>
    <w:p w14:paraId="1F9234C3" w14:textId="77777777" w:rsidR="00F9714E" w:rsidRPr="00BC68BF" w:rsidRDefault="00F9714E" w:rsidP="00F9714E">
      <w:pPr>
        <w:rPr>
          <w:rFonts w:ascii="Arial" w:hAnsi="Arial" w:cs="Arial"/>
          <w:color w:val="222222"/>
          <w:shd w:val="clear" w:color="auto" w:fill="FFFFFF"/>
        </w:rPr>
      </w:pPr>
      <w:r w:rsidRPr="00383402">
        <w:rPr>
          <w:rFonts w:ascii="Arial" w:hAnsi="Arial" w:cs="Arial"/>
          <w:b/>
          <w:bCs/>
          <w:color w:val="222222"/>
          <w:shd w:val="clear" w:color="auto" w:fill="FFFFFF"/>
        </w:rPr>
        <w:t xml:space="preserve">Nursery </w:t>
      </w:r>
      <w:r>
        <w:rPr>
          <w:rFonts w:ascii="Arial" w:hAnsi="Arial" w:cs="Arial"/>
          <w:b/>
          <w:bCs/>
          <w:color w:val="222222"/>
          <w:shd w:val="clear" w:color="auto" w:fill="FFFFFF"/>
        </w:rPr>
        <w:t>V</w:t>
      </w:r>
      <w:r w:rsidRPr="00383402">
        <w:rPr>
          <w:rFonts w:ascii="Arial" w:hAnsi="Arial" w:cs="Arial"/>
          <w:b/>
          <w:bCs/>
          <w:color w:val="222222"/>
          <w:shd w:val="clear" w:color="auto" w:fill="FFFFFF"/>
        </w:rPr>
        <w:t xml:space="preserve">olunteers </w:t>
      </w:r>
      <w:r>
        <w:rPr>
          <w:rFonts w:ascii="Arial" w:hAnsi="Arial" w:cs="Arial"/>
          <w:b/>
          <w:bCs/>
          <w:color w:val="222222"/>
          <w:shd w:val="clear" w:color="auto" w:fill="FFFFFF"/>
        </w:rPr>
        <w:t>N</w:t>
      </w:r>
      <w:r w:rsidRPr="00383402">
        <w:rPr>
          <w:rFonts w:ascii="Arial" w:hAnsi="Arial" w:cs="Arial"/>
          <w:b/>
          <w:bCs/>
          <w:color w:val="222222"/>
          <w:shd w:val="clear" w:color="auto" w:fill="FFFFFF"/>
        </w:rPr>
        <w:t>eeded</w:t>
      </w:r>
      <w:r>
        <w:rPr>
          <w:rFonts w:ascii="Arial" w:hAnsi="Arial" w:cs="Arial"/>
          <w:color w:val="222222"/>
          <w:shd w:val="clear" w:color="auto" w:fill="FFFFFF"/>
        </w:rPr>
        <w:t>: We’re growing and there is a need for a nursery during worship. What a wonderful problem to have! We need volunteers to help staff the nursery, and the idea is to have enough volunteers, so no one serves more than once a month. Each Sunday two volunteers are needed. There is a sign-up sheet in Thorburn Hall next to the coffee signup. Caring for the little ones in the nursery is one was er fulfill the promises the congregation made at their baptism and a wonderful gift to the parents.</w:t>
      </w:r>
    </w:p>
    <w:p w14:paraId="2D6BF7D0" w14:textId="77777777" w:rsidR="00F9714E" w:rsidRDefault="00F9714E" w:rsidP="008A6A0B">
      <w:pPr>
        <w:jc w:val="both"/>
        <w:rPr>
          <w:b/>
          <w:bCs/>
        </w:rPr>
      </w:pPr>
    </w:p>
    <w:p w14:paraId="47FEC17E" w14:textId="3FE65079" w:rsidR="00D07AF0" w:rsidRDefault="001B6A29" w:rsidP="00D07AF0">
      <w:pPr>
        <w:ind w:firstLine="432"/>
      </w:pPr>
      <w:r>
        <w:rPr>
          <w:b/>
          <w:bCs/>
        </w:rPr>
        <w:t>EYC</w:t>
      </w:r>
      <w:r w:rsidR="00E04118" w:rsidRPr="004B4668">
        <w:rPr>
          <w:b/>
          <w:bCs/>
        </w:rPr>
        <w:t xml:space="preserve"> </w:t>
      </w:r>
      <w:r w:rsidR="00E04118">
        <w:rPr>
          <w:b/>
          <w:bCs/>
        </w:rPr>
        <w:t xml:space="preserve">Happenings: </w:t>
      </w:r>
      <w:r w:rsidR="00D07AF0">
        <w:t xml:space="preserve">Dec 3 – Decorate </w:t>
      </w:r>
      <w:r w:rsidR="00D07AF0">
        <w:t xml:space="preserve">float for Festival of Lights; </w:t>
      </w:r>
      <w:r w:rsidR="00D07AF0">
        <w:t>Dec 5 - Festival of Lights 5pm</w:t>
      </w:r>
      <w:r w:rsidR="00FA2D75">
        <w:t xml:space="preserve">, meet at the church at 4:30, </w:t>
      </w:r>
      <w:r w:rsidR="00D07AF0">
        <w:t>Dec 17 – no youth group Merry Christmas!</w:t>
      </w:r>
    </w:p>
    <w:p w14:paraId="1A79E771" w14:textId="77777777" w:rsidR="008A6A0B" w:rsidRDefault="008A6A0B" w:rsidP="008A6A0B">
      <w:pPr>
        <w:jc w:val="both"/>
        <w:rPr>
          <w:b/>
          <w:bCs/>
        </w:rPr>
      </w:pPr>
    </w:p>
    <w:p w14:paraId="250067A3" w14:textId="018DD3FD" w:rsidR="00F57632" w:rsidRDefault="00F57632" w:rsidP="00F57632">
      <w:r w:rsidRPr="008C2CAC">
        <w:rPr>
          <w:b/>
          <w:bCs/>
        </w:rPr>
        <w:t>Vestry</w:t>
      </w:r>
      <w:r>
        <w:t xml:space="preserve"> meets </w:t>
      </w:r>
      <w:r w:rsidR="008A6A0B">
        <w:t>December</w:t>
      </w:r>
      <w:r w:rsidR="00DE3A0C">
        <w:t xml:space="preserve"> </w:t>
      </w:r>
      <w:r w:rsidR="00F86E40">
        <w:t>7th</w:t>
      </w:r>
      <w:r w:rsidR="00E04118">
        <w:t xml:space="preserve"> </w:t>
      </w:r>
      <w:r w:rsidR="00DE3A0C">
        <w:t xml:space="preserve">after </w:t>
      </w:r>
      <w:r w:rsidR="0058199B">
        <w:t>the pancake breakfast</w:t>
      </w:r>
      <w:r w:rsidR="00E04118">
        <w:t>.</w:t>
      </w:r>
    </w:p>
    <w:p w14:paraId="5F12548E" w14:textId="77777777" w:rsidR="00A21470" w:rsidRDefault="00A21470" w:rsidP="00F57632"/>
    <w:p w14:paraId="3322ED75" w14:textId="46ECEFAD" w:rsidR="00C95636" w:rsidRDefault="00C95636" w:rsidP="00E129F3">
      <w:pPr>
        <w:jc w:val="center"/>
        <w:rPr>
          <w:b/>
          <w:bCs/>
        </w:rPr>
      </w:pPr>
      <w:r w:rsidRPr="00C95636">
        <w:rPr>
          <w:b/>
          <w:bCs/>
        </w:rPr>
        <w:t>Weekly events</w:t>
      </w:r>
    </w:p>
    <w:p w14:paraId="5D82045B" w14:textId="20C60433" w:rsidR="008D5AC3" w:rsidRPr="008D5AC3" w:rsidRDefault="008D5AC3" w:rsidP="008D5AC3">
      <w:pPr>
        <w:rPr>
          <w:i/>
          <w:iCs/>
        </w:rPr>
      </w:pPr>
      <w:r w:rsidRPr="008D5AC3">
        <w:rPr>
          <w:i/>
          <w:iCs/>
        </w:rPr>
        <w:t>Due to the holidays, there will be no office hours on Dec 22, Dec 29, and Dec 30</w:t>
      </w:r>
      <w:r w:rsidR="00210385">
        <w:rPr>
          <w:i/>
          <w:iCs/>
        </w:rPr>
        <w:t xml:space="preserve">, </w:t>
      </w:r>
      <w:r w:rsidRPr="008D5AC3">
        <w:rPr>
          <w:i/>
          <w:iCs/>
        </w:rPr>
        <w:t>no Wine and Word on December 23 and 30, and no midweek worship on December 24 and December</w:t>
      </w:r>
      <w:r w:rsidR="00210385">
        <w:rPr>
          <w:i/>
          <w:iCs/>
        </w:rPr>
        <w:t xml:space="preserve"> </w:t>
      </w:r>
      <w:r w:rsidRPr="008D5AC3">
        <w:rPr>
          <w:i/>
          <w:iCs/>
        </w:rPr>
        <w:t xml:space="preserve">31. </w:t>
      </w:r>
    </w:p>
    <w:p w14:paraId="1A0C3800" w14:textId="77777777" w:rsidR="008D5AC3" w:rsidRDefault="008D5AC3" w:rsidP="00E129F3">
      <w:pPr>
        <w:jc w:val="center"/>
        <w:rPr>
          <w:b/>
          <w:bCs/>
        </w:rPr>
      </w:pPr>
    </w:p>
    <w:p w14:paraId="3A11D0C5" w14:textId="6242D106" w:rsidR="00C95636" w:rsidRPr="000045B7" w:rsidRDefault="00C95636" w:rsidP="00C95636">
      <w:pPr>
        <w:rPr>
          <w:u w:val="single"/>
        </w:rPr>
      </w:pPr>
      <w:r>
        <w:rPr>
          <w:b/>
          <w:bCs/>
        </w:rPr>
        <w:t>Monday</w:t>
      </w:r>
      <w:r w:rsidR="00194A9A">
        <w:rPr>
          <w:b/>
          <w:bCs/>
        </w:rPr>
        <w:t>:</w:t>
      </w:r>
      <w:r>
        <w:rPr>
          <w:b/>
          <w:bCs/>
        </w:rPr>
        <w:t xml:space="preserve"> </w:t>
      </w:r>
      <w:r w:rsidRPr="00515CF3">
        <w:rPr>
          <w:b/>
          <w:bCs/>
        </w:rPr>
        <w:t>Mother Ramona’s office hours</w:t>
      </w:r>
      <w:r>
        <w:t>,</w:t>
      </w:r>
      <w:r w:rsidRPr="0005342A">
        <w:t xml:space="preserve"> 11am-2pm in the SDSU Student </w:t>
      </w:r>
      <w:r w:rsidRPr="008D5AC3">
        <w:t>Union</w:t>
      </w:r>
      <w:r w:rsidR="001202B8" w:rsidRPr="008D5AC3">
        <w:t xml:space="preserve"> Dec </w:t>
      </w:r>
      <w:r w:rsidR="000045B7" w:rsidRPr="008D5AC3">
        <w:t>1, 8, and 15 only</w:t>
      </w:r>
    </w:p>
    <w:p w14:paraId="5882F313" w14:textId="77777777" w:rsidR="00C95636" w:rsidRDefault="00C95636" w:rsidP="00C95636">
      <w:pPr>
        <w:rPr>
          <w:b/>
          <w:bCs/>
        </w:rPr>
      </w:pPr>
      <w:r>
        <w:rPr>
          <w:b/>
          <w:bCs/>
        </w:rPr>
        <w:t xml:space="preserve">Tuesday: </w:t>
      </w:r>
    </w:p>
    <w:p w14:paraId="32B4141E" w14:textId="1122097A" w:rsidR="00C95636" w:rsidRDefault="00C95636" w:rsidP="00C95636">
      <w:pPr>
        <w:sectPr w:rsidR="00C95636" w:rsidSect="00C95636">
          <w:footerReference w:type="default" r:id="rId8"/>
          <w:type w:val="continuous"/>
          <w:pgSz w:w="12240" w:h="15840"/>
          <w:pgMar w:top="720" w:right="720" w:bottom="720" w:left="720" w:header="720" w:footer="720" w:gutter="0"/>
          <w:cols w:space="720"/>
          <w:docGrid w:linePitch="360"/>
        </w:sectPr>
      </w:pPr>
    </w:p>
    <w:p w14:paraId="4174922C" w14:textId="77777777" w:rsidR="00C95636" w:rsidRPr="00515CF3" w:rsidRDefault="00C95636" w:rsidP="00C95636">
      <w:pPr>
        <w:ind w:firstLine="720"/>
        <w:rPr>
          <w:b/>
          <w:bCs/>
        </w:rPr>
      </w:pPr>
      <w:r w:rsidRPr="00515CF3">
        <w:rPr>
          <w:b/>
          <w:bCs/>
        </w:rPr>
        <w:t>Mother Ramona’s office hours</w:t>
      </w:r>
    </w:p>
    <w:p w14:paraId="30188291" w14:textId="0E475F25" w:rsidR="00C95636" w:rsidRDefault="00C95636" w:rsidP="00C95636">
      <w:pPr>
        <w:ind w:left="720" w:firstLine="720"/>
      </w:pPr>
      <w:r>
        <w:t>1</w:t>
      </w:r>
      <w:r w:rsidR="00C079EE" w:rsidRPr="00302FC9">
        <w:rPr>
          <w:vertAlign w:val="superscript"/>
        </w:rPr>
        <w:t>st</w:t>
      </w:r>
      <w:r w:rsidR="00C079EE">
        <w:t xml:space="preserve"> 9</w:t>
      </w:r>
      <w:r>
        <w:t>-11:30am, Starbucks 22 Ave S</w:t>
      </w:r>
    </w:p>
    <w:p w14:paraId="3755D3B0" w14:textId="77777777" w:rsidR="00C95636" w:rsidRDefault="00C95636" w:rsidP="00C95636">
      <w:pPr>
        <w:ind w:left="720" w:firstLine="720"/>
      </w:pPr>
      <w:r>
        <w:t>2</w:t>
      </w:r>
      <w:r w:rsidRPr="00302FC9">
        <w:rPr>
          <w:vertAlign w:val="superscript"/>
        </w:rPr>
        <w:t>nd</w:t>
      </w:r>
      <w:r>
        <w:t xml:space="preserve"> Tuesday – 2-5pm at Kool Beans</w:t>
      </w:r>
    </w:p>
    <w:p w14:paraId="72A6C6B3" w14:textId="77777777" w:rsidR="00C95636" w:rsidRDefault="00C95636" w:rsidP="00C95636">
      <w:r>
        <w:t>3</w:t>
      </w:r>
      <w:r w:rsidRPr="00302FC9">
        <w:rPr>
          <w:vertAlign w:val="superscript"/>
        </w:rPr>
        <w:t>rd</w:t>
      </w:r>
      <w:r>
        <w:t xml:space="preserve"> Tuesday – 1-4pm at Chocolatte</w:t>
      </w:r>
    </w:p>
    <w:p w14:paraId="0321B0F9" w14:textId="77777777" w:rsidR="00C95636" w:rsidRDefault="00C95636" w:rsidP="00C95636">
      <w:r>
        <w:t>4</w:t>
      </w:r>
      <w:r w:rsidRPr="00302FC9">
        <w:rPr>
          <w:vertAlign w:val="superscript"/>
        </w:rPr>
        <w:t>th</w:t>
      </w:r>
      <w:r>
        <w:t xml:space="preserve"> Tuesday – 1-4pm at Ziggy’s Coffee</w:t>
      </w:r>
    </w:p>
    <w:p w14:paraId="3E8F0252" w14:textId="77777777" w:rsidR="00C95636" w:rsidRPr="00946D63" w:rsidRDefault="00C95636" w:rsidP="00C95636">
      <w:pPr>
        <w:rPr>
          <w:strike/>
        </w:rPr>
      </w:pPr>
      <w:r w:rsidRPr="00946D63">
        <w:rPr>
          <w:strike/>
        </w:rPr>
        <w:t>5</w:t>
      </w:r>
      <w:r w:rsidRPr="00946D63">
        <w:rPr>
          <w:strike/>
          <w:vertAlign w:val="superscript"/>
        </w:rPr>
        <w:t>th</w:t>
      </w:r>
      <w:r w:rsidRPr="00946D63">
        <w:rPr>
          <w:strike/>
        </w:rPr>
        <w:t xml:space="preserve"> Tuesday – 10am-1pm at Mission Coffee</w:t>
      </w:r>
    </w:p>
    <w:p w14:paraId="0F58D0AC" w14:textId="77777777" w:rsidR="00C95636" w:rsidRPr="00946D63" w:rsidRDefault="00C95636" w:rsidP="00C95636">
      <w:pPr>
        <w:rPr>
          <w:strike/>
        </w:rPr>
        <w:sectPr w:rsidR="00C95636" w:rsidRPr="00946D63" w:rsidSect="00C95636">
          <w:type w:val="continuous"/>
          <w:pgSz w:w="12240" w:h="15840"/>
          <w:pgMar w:top="720" w:right="720" w:bottom="720" w:left="720" w:header="720" w:footer="720" w:gutter="0"/>
          <w:cols w:num="2" w:space="720"/>
          <w:docGrid w:linePitch="360"/>
        </w:sectPr>
      </w:pPr>
    </w:p>
    <w:p w14:paraId="5D4A0889" w14:textId="2F72CBB5" w:rsidR="00C95636" w:rsidRDefault="00C95636" w:rsidP="00C95636">
      <w:pPr>
        <w:ind w:firstLine="720"/>
      </w:pPr>
      <w:r w:rsidRPr="00515CF3">
        <w:rPr>
          <w:b/>
          <w:bCs/>
        </w:rPr>
        <w:t>Wine and Word</w:t>
      </w:r>
      <w:r>
        <w:t xml:space="preserve"> 7pm at Mosaic, Sunday text Bible study.</w:t>
      </w:r>
      <w:r w:rsidR="00946D63">
        <w:t xml:space="preserve"> </w:t>
      </w:r>
      <w:r w:rsidR="00AC0D3C" w:rsidRPr="00AC0D3C">
        <w:t>Dec</w:t>
      </w:r>
      <w:r w:rsidR="00AC0D3C">
        <w:t xml:space="preserve"> </w:t>
      </w:r>
      <w:r w:rsidR="00AC0D3C" w:rsidRPr="00AC0D3C">
        <w:t>2, 9. And 16 only</w:t>
      </w:r>
    </w:p>
    <w:p w14:paraId="7C36567E" w14:textId="586BAF5D" w:rsidR="00C95636" w:rsidRDefault="00D16CDD" w:rsidP="00C95636">
      <w:pPr>
        <w:sectPr w:rsidR="00C95636" w:rsidSect="00C95636">
          <w:type w:val="continuous"/>
          <w:pgSz w:w="12240" w:h="15840"/>
          <w:pgMar w:top="720" w:right="720" w:bottom="720" w:left="720" w:header="720" w:footer="720" w:gutter="0"/>
          <w:cols w:space="720"/>
          <w:docGrid w:linePitch="360"/>
        </w:sectPr>
      </w:pPr>
      <w:r>
        <w:rPr>
          <w:b/>
          <w:bCs/>
        </w:rPr>
        <w:t>Wednesday</w:t>
      </w:r>
      <w:r w:rsidR="00C95636">
        <w:rPr>
          <w:b/>
          <w:bCs/>
        </w:rPr>
        <w:t xml:space="preserve">: </w:t>
      </w:r>
      <w:r w:rsidR="00C95636" w:rsidRPr="00515CF3">
        <w:rPr>
          <w:b/>
          <w:bCs/>
        </w:rPr>
        <w:t>Midweek worship</w:t>
      </w:r>
      <w:r w:rsidR="00C95636">
        <w:t xml:space="preserve"> at 1:30pm</w:t>
      </w:r>
    </w:p>
    <w:p w14:paraId="4BA12119" w14:textId="5C5974DE" w:rsidR="00C95636" w:rsidRDefault="00C95636" w:rsidP="006E2400">
      <w:pPr>
        <w:ind w:firstLine="720"/>
      </w:pPr>
      <w:r>
        <w:t>1</w:t>
      </w:r>
      <w:r w:rsidRPr="004F52A6">
        <w:rPr>
          <w:vertAlign w:val="superscript"/>
        </w:rPr>
        <w:t>st</w:t>
      </w:r>
      <w:r>
        <w:t xml:space="preserve"> &amp; 5</w:t>
      </w:r>
      <w:r w:rsidRPr="004F52A6">
        <w:rPr>
          <w:vertAlign w:val="superscript"/>
        </w:rPr>
        <w:t>th</w:t>
      </w:r>
      <w:r>
        <w:t xml:space="preserve"> Wednesday: St Paul’s Thor</w:t>
      </w:r>
      <w:r w:rsidR="00C75F66">
        <w:t>burn</w:t>
      </w:r>
      <w:r>
        <w:t xml:space="preserve"> Hall</w:t>
      </w:r>
    </w:p>
    <w:p w14:paraId="7F7FA9B3" w14:textId="77777777" w:rsidR="00C95636" w:rsidRDefault="00C95636" w:rsidP="006E2400">
      <w:pPr>
        <w:ind w:firstLine="720"/>
      </w:pPr>
      <w:r>
        <w:t>2</w:t>
      </w:r>
      <w:r w:rsidRPr="004F52A6">
        <w:rPr>
          <w:vertAlign w:val="superscript"/>
        </w:rPr>
        <w:t>nd</w:t>
      </w:r>
      <w:r>
        <w:t xml:space="preserve"> Wednesday: Cottonwood, Main Street </w:t>
      </w:r>
    </w:p>
    <w:p w14:paraId="5F9E2E43" w14:textId="77777777" w:rsidR="00C95636" w:rsidRDefault="00C95636" w:rsidP="00C95636">
      <w:r>
        <w:t>3</w:t>
      </w:r>
      <w:r w:rsidRPr="004F52A6">
        <w:rPr>
          <w:vertAlign w:val="superscript"/>
        </w:rPr>
        <w:t>rd</w:t>
      </w:r>
      <w:r>
        <w:t xml:space="preserve"> Wednesday: Edgewood Care Facility</w:t>
      </w:r>
    </w:p>
    <w:p w14:paraId="5261B274" w14:textId="77777777" w:rsidR="00C95636" w:rsidRPr="00C42A99" w:rsidRDefault="00C95636" w:rsidP="00C95636">
      <w:pPr>
        <w:rPr>
          <w:strike/>
        </w:rPr>
      </w:pPr>
      <w:r w:rsidRPr="00C42A99">
        <w:rPr>
          <w:strike/>
        </w:rPr>
        <w:t>4</w:t>
      </w:r>
      <w:r w:rsidRPr="00C42A99">
        <w:rPr>
          <w:strike/>
          <w:vertAlign w:val="superscript"/>
        </w:rPr>
        <w:t>th</w:t>
      </w:r>
      <w:r w:rsidRPr="00C42A99">
        <w:rPr>
          <w:strike/>
        </w:rPr>
        <w:t xml:space="preserve"> Wednesday: University Lutheran Center</w:t>
      </w:r>
    </w:p>
    <w:p w14:paraId="0907FE7C" w14:textId="77777777" w:rsidR="00C95636" w:rsidRPr="00C42A99" w:rsidRDefault="00C95636" w:rsidP="00C95636">
      <w:pPr>
        <w:rPr>
          <w:strike/>
        </w:rPr>
        <w:sectPr w:rsidR="00C95636" w:rsidRPr="00C42A99" w:rsidSect="00C95636">
          <w:type w:val="continuous"/>
          <w:pgSz w:w="12240" w:h="15840"/>
          <w:pgMar w:top="720" w:right="720" w:bottom="720" w:left="720" w:header="720" w:footer="720" w:gutter="0"/>
          <w:cols w:num="2" w:space="720"/>
          <w:docGrid w:linePitch="360"/>
        </w:sectPr>
      </w:pPr>
    </w:p>
    <w:p w14:paraId="0D99B781" w14:textId="68481FF8" w:rsidR="00515CF3" w:rsidRPr="00515CF3" w:rsidRDefault="00AC0D3C" w:rsidP="006E2400">
      <w:r>
        <w:rPr>
          <w:b/>
          <w:bCs/>
        </w:rPr>
        <w:t xml:space="preserve">         </w:t>
      </w:r>
      <w:r w:rsidR="00515CF3">
        <w:rPr>
          <w:b/>
          <w:bCs/>
        </w:rPr>
        <w:t xml:space="preserve">Pub Theology </w:t>
      </w:r>
      <w:r w:rsidR="00515CF3" w:rsidRPr="00515CF3">
        <w:t>– 2</w:t>
      </w:r>
      <w:r w:rsidR="00515CF3" w:rsidRPr="00515CF3">
        <w:rPr>
          <w:vertAlign w:val="superscript"/>
        </w:rPr>
        <w:t>nd</w:t>
      </w:r>
      <w:r w:rsidR="00515CF3" w:rsidRPr="00515CF3">
        <w:t xml:space="preserve"> Wednesday 6:30pm at the Bank</w:t>
      </w:r>
    </w:p>
    <w:p w14:paraId="2FA04E3F" w14:textId="1D192275" w:rsidR="00194A9A" w:rsidRDefault="00C95636" w:rsidP="006E2400">
      <w:r>
        <w:rPr>
          <w:b/>
          <w:bCs/>
        </w:rPr>
        <w:t xml:space="preserve">Sunday </w:t>
      </w:r>
      <w:r w:rsidRPr="00611ED1">
        <w:rPr>
          <w:u w:val="single"/>
        </w:rPr>
        <w:t>Coffee and refreshments</w:t>
      </w:r>
      <w:r>
        <w:t xml:space="preserve"> in Thor</w:t>
      </w:r>
      <w:r w:rsidR="00C75F66">
        <w:t>burn</w:t>
      </w:r>
      <w:r>
        <w:t xml:space="preserve"> Hall 2</w:t>
      </w:r>
      <w:r w:rsidRPr="00C515D6">
        <w:rPr>
          <w:vertAlign w:val="superscript"/>
        </w:rPr>
        <w:t>nd</w:t>
      </w:r>
      <w:r>
        <w:t>, 4</w:t>
      </w:r>
      <w:r w:rsidRPr="00C515D6">
        <w:rPr>
          <w:vertAlign w:val="superscript"/>
        </w:rPr>
        <w:t>th</w:t>
      </w:r>
      <w:r>
        <w:t xml:space="preserve">, and 5th Sunday. </w:t>
      </w:r>
    </w:p>
    <w:p w14:paraId="375C43CF" w14:textId="478AB721" w:rsidR="00C95636" w:rsidRPr="0059467D" w:rsidRDefault="00C95636" w:rsidP="00194A9A">
      <w:pPr>
        <w:ind w:firstLine="720"/>
      </w:pPr>
      <w:r>
        <w:t>Pancake Breakfast 1</w:t>
      </w:r>
      <w:r w:rsidRPr="00B97E9B">
        <w:rPr>
          <w:vertAlign w:val="superscript"/>
        </w:rPr>
        <w:t>st</w:t>
      </w:r>
      <w:r>
        <w:t xml:space="preserve"> Sunday and Potluck 3</w:t>
      </w:r>
      <w:r w:rsidRPr="00A60FA0">
        <w:rPr>
          <w:vertAlign w:val="superscript"/>
        </w:rPr>
        <w:t>rd</w:t>
      </w:r>
      <w:r>
        <w:t xml:space="preserve"> Sunday. Everyone is welcome!</w:t>
      </w:r>
    </w:p>
    <w:p w14:paraId="305DA081" w14:textId="77777777" w:rsidR="00194A9A" w:rsidRDefault="00194A9A" w:rsidP="004B4668">
      <w:pPr>
        <w:rPr>
          <w:b/>
          <w:bCs/>
        </w:rPr>
      </w:pPr>
    </w:p>
    <w:p w14:paraId="0A8A67AB" w14:textId="33E697E3" w:rsidR="00043398" w:rsidRDefault="00043398" w:rsidP="004B4668">
      <w:r>
        <w:rPr>
          <w:b/>
          <w:bCs/>
        </w:rPr>
        <w:t xml:space="preserve">Mother Ramona’s contact information: </w:t>
      </w:r>
      <w:hyperlink r:id="rId9" w:history="1">
        <w:r w:rsidRPr="00720970">
          <w:rPr>
            <w:rStyle w:val="Hyperlink"/>
          </w:rPr>
          <w:t>pastorramona@gmail.com</w:t>
        </w:r>
      </w:hyperlink>
      <w:r w:rsidR="00A6535F">
        <w:t>, 605-850-8482 (cell phone)</w:t>
      </w:r>
    </w:p>
    <w:p w14:paraId="4F869CD3" w14:textId="4D81EE25" w:rsidR="006C786D" w:rsidRDefault="00B753D6" w:rsidP="004B4668">
      <w:r>
        <w:t>Website: stpaulsbrookings.org</w:t>
      </w:r>
    </w:p>
    <w:sectPr w:rsidR="006C786D" w:rsidSect="000146C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90600" w14:textId="77777777" w:rsidR="00017295" w:rsidRDefault="00017295" w:rsidP="00DD6BCB">
      <w:r>
        <w:separator/>
      </w:r>
    </w:p>
  </w:endnote>
  <w:endnote w:type="continuationSeparator" w:id="0">
    <w:p w14:paraId="1128F52B" w14:textId="77777777" w:rsidR="00017295" w:rsidRDefault="00017295" w:rsidP="00DD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F6A0" w14:textId="77777777" w:rsidR="003237AD" w:rsidRDefault="003237AD">
    <w:pPr>
      <w:pStyle w:val="Footer"/>
    </w:pPr>
    <w:r>
      <w:t xml:space="preserve">St Paul’s Episcopal Church </w:t>
    </w:r>
    <w:r>
      <w:ptab w:relativeTo="margin" w:alignment="center" w:leader="none"/>
    </w:r>
    <w:r>
      <w:ptab w:relativeTo="margin" w:alignment="right" w:leader="none"/>
    </w:r>
    <w:r>
      <w:t>Rooted in love. Open to all.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B7FB8" w14:textId="77777777" w:rsidR="00017295" w:rsidRDefault="00017295" w:rsidP="00DD6BCB">
      <w:r>
        <w:separator/>
      </w:r>
    </w:p>
  </w:footnote>
  <w:footnote w:type="continuationSeparator" w:id="0">
    <w:p w14:paraId="7548CD64" w14:textId="77777777" w:rsidR="00017295" w:rsidRDefault="00017295" w:rsidP="00DD6B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AF"/>
    <w:rsid w:val="00000908"/>
    <w:rsid w:val="000045B7"/>
    <w:rsid w:val="000107AE"/>
    <w:rsid w:val="000121A3"/>
    <w:rsid w:val="000146C4"/>
    <w:rsid w:val="00017295"/>
    <w:rsid w:val="0002396C"/>
    <w:rsid w:val="000241F7"/>
    <w:rsid w:val="00036323"/>
    <w:rsid w:val="00043398"/>
    <w:rsid w:val="00046C79"/>
    <w:rsid w:val="0005342A"/>
    <w:rsid w:val="00075549"/>
    <w:rsid w:val="00086A18"/>
    <w:rsid w:val="0009443E"/>
    <w:rsid w:val="000C4B2A"/>
    <w:rsid w:val="000D69E3"/>
    <w:rsid w:val="000E2545"/>
    <w:rsid w:val="000F4268"/>
    <w:rsid w:val="000F5653"/>
    <w:rsid w:val="001064B2"/>
    <w:rsid w:val="00111639"/>
    <w:rsid w:val="001202B8"/>
    <w:rsid w:val="001432F8"/>
    <w:rsid w:val="00185494"/>
    <w:rsid w:val="001865FB"/>
    <w:rsid w:val="00194A9A"/>
    <w:rsid w:val="001A03D8"/>
    <w:rsid w:val="001B6A29"/>
    <w:rsid w:val="001C41FD"/>
    <w:rsid w:val="001E32E8"/>
    <w:rsid w:val="001E3894"/>
    <w:rsid w:val="001F25C6"/>
    <w:rsid w:val="002027FA"/>
    <w:rsid w:val="00210385"/>
    <w:rsid w:val="00213541"/>
    <w:rsid w:val="002208E4"/>
    <w:rsid w:val="002260CC"/>
    <w:rsid w:val="002260F4"/>
    <w:rsid w:val="00227695"/>
    <w:rsid w:val="00236BD7"/>
    <w:rsid w:val="00240FAE"/>
    <w:rsid w:val="00251032"/>
    <w:rsid w:val="00261EDA"/>
    <w:rsid w:val="00264404"/>
    <w:rsid w:val="00264BFD"/>
    <w:rsid w:val="00273228"/>
    <w:rsid w:val="00275F4A"/>
    <w:rsid w:val="00282022"/>
    <w:rsid w:val="002836E7"/>
    <w:rsid w:val="0029787C"/>
    <w:rsid w:val="002B2051"/>
    <w:rsid w:val="002B501D"/>
    <w:rsid w:val="002C58C6"/>
    <w:rsid w:val="002E4083"/>
    <w:rsid w:val="002F3DB6"/>
    <w:rsid w:val="00302FC9"/>
    <w:rsid w:val="00305C4A"/>
    <w:rsid w:val="0031540C"/>
    <w:rsid w:val="00316331"/>
    <w:rsid w:val="003211DD"/>
    <w:rsid w:val="003237AD"/>
    <w:rsid w:val="0032407C"/>
    <w:rsid w:val="003309E2"/>
    <w:rsid w:val="00335364"/>
    <w:rsid w:val="003444A6"/>
    <w:rsid w:val="0035316D"/>
    <w:rsid w:val="00364DD0"/>
    <w:rsid w:val="00365D2C"/>
    <w:rsid w:val="0037563D"/>
    <w:rsid w:val="00383402"/>
    <w:rsid w:val="00387BB4"/>
    <w:rsid w:val="00396C54"/>
    <w:rsid w:val="003C1BBC"/>
    <w:rsid w:val="003D1EC8"/>
    <w:rsid w:val="003D76A0"/>
    <w:rsid w:val="003E5474"/>
    <w:rsid w:val="004104A1"/>
    <w:rsid w:val="00425BAC"/>
    <w:rsid w:val="004269BF"/>
    <w:rsid w:val="00427B2C"/>
    <w:rsid w:val="00434B44"/>
    <w:rsid w:val="00471A23"/>
    <w:rsid w:val="00474157"/>
    <w:rsid w:val="00475935"/>
    <w:rsid w:val="00475CED"/>
    <w:rsid w:val="004766D1"/>
    <w:rsid w:val="00482ACE"/>
    <w:rsid w:val="004872A0"/>
    <w:rsid w:val="00493471"/>
    <w:rsid w:val="004A4975"/>
    <w:rsid w:val="004B4668"/>
    <w:rsid w:val="004E2A41"/>
    <w:rsid w:val="004E687C"/>
    <w:rsid w:val="004E6D44"/>
    <w:rsid w:val="004F52A6"/>
    <w:rsid w:val="00502CA4"/>
    <w:rsid w:val="005117A0"/>
    <w:rsid w:val="00515CF3"/>
    <w:rsid w:val="00537B1C"/>
    <w:rsid w:val="00537E4F"/>
    <w:rsid w:val="00540A01"/>
    <w:rsid w:val="00543955"/>
    <w:rsid w:val="00544AF4"/>
    <w:rsid w:val="005674C6"/>
    <w:rsid w:val="00571897"/>
    <w:rsid w:val="0058199B"/>
    <w:rsid w:val="00581D6A"/>
    <w:rsid w:val="0059467D"/>
    <w:rsid w:val="0059591D"/>
    <w:rsid w:val="005C0F92"/>
    <w:rsid w:val="005C2EBC"/>
    <w:rsid w:val="005D2B9E"/>
    <w:rsid w:val="005D3714"/>
    <w:rsid w:val="005D6A13"/>
    <w:rsid w:val="005E06B3"/>
    <w:rsid w:val="005E13C6"/>
    <w:rsid w:val="005F3806"/>
    <w:rsid w:val="005F7D0B"/>
    <w:rsid w:val="00611ED1"/>
    <w:rsid w:val="0064301F"/>
    <w:rsid w:val="00646568"/>
    <w:rsid w:val="0065350A"/>
    <w:rsid w:val="0065784C"/>
    <w:rsid w:val="0068312F"/>
    <w:rsid w:val="006A5E68"/>
    <w:rsid w:val="006B5431"/>
    <w:rsid w:val="006C786D"/>
    <w:rsid w:val="006D165F"/>
    <w:rsid w:val="006D1B4D"/>
    <w:rsid w:val="006D480B"/>
    <w:rsid w:val="006D5768"/>
    <w:rsid w:val="006E18F6"/>
    <w:rsid w:val="006E2400"/>
    <w:rsid w:val="006E42DC"/>
    <w:rsid w:val="006E4327"/>
    <w:rsid w:val="00714608"/>
    <w:rsid w:val="00726196"/>
    <w:rsid w:val="00730907"/>
    <w:rsid w:val="00732D26"/>
    <w:rsid w:val="00733E75"/>
    <w:rsid w:val="00763385"/>
    <w:rsid w:val="00775E96"/>
    <w:rsid w:val="00793A12"/>
    <w:rsid w:val="007944CD"/>
    <w:rsid w:val="007A0449"/>
    <w:rsid w:val="007A10F8"/>
    <w:rsid w:val="007A1DDB"/>
    <w:rsid w:val="007A4604"/>
    <w:rsid w:val="007B5B5C"/>
    <w:rsid w:val="007C2C60"/>
    <w:rsid w:val="007C45D6"/>
    <w:rsid w:val="007C4F70"/>
    <w:rsid w:val="007C66AE"/>
    <w:rsid w:val="007E3990"/>
    <w:rsid w:val="007E521F"/>
    <w:rsid w:val="007E5F68"/>
    <w:rsid w:val="007E7039"/>
    <w:rsid w:val="00813C34"/>
    <w:rsid w:val="00830813"/>
    <w:rsid w:val="0084139B"/>
    <w:rsid w:val="0085477E"/>
    <w:rsid w:val="0086581D"/>
    <w:rsid w:val="008A6A0B"/>
    <w:rsid w:val="008A7A9B"/>
    <w:rsid w:val="008A7EF3"/>
    <w:rsid w:val="008B2077"/>
    <w:rsid w:val="008B700D"/>
    <w:rsid w:val="008C0E45"/>
    <w:rsid w:val="008C1642"/>
    <w:rsid w:val="008C2CAC"/>
    <w:rsid w:val="008C2E43"/>
    <w:rsid w:val="008C4537"/>
    <w:rsid w:val="008C45A6"/>
    <w:rsid w:val="008D5AC3"/>
    <w:rsid w:val="008D7FB0"/>
    <w:rsid w:val="008E4164"/>
    <w:rsid w:val="008E62FE"/>
    <w:rsid w:val="008E651C"/>
    <w:rsid w:val="008F4D6B"/>
    <w:rsid w:val="00900113"/>
    <w:rsid w:val="009001BB"/>
    <w:rsid w:val="00900B92"/>
    <w:rsid w:val="00915D4A"/>
    <w:rsid w:val="00915FCF"/>
    <w:rsid w:val="009331DE"/>
    <w:rsid w:val="00943AC2"/>
    <w:rsid w:val="00946D63"/>
    <w:rsid w:val="00950B49"/>
    <w:rsid w:val="00964FB8"/>
    <w:rsid w:val="00977865"/>
    <w:rsid w:val="0098027B"/>
    <w:rsid w:val="00980AD4"/>
    <w:rsid w:val="009811AA"/>
    <w:rsid w:val="00983077"/>
    <w:rsid w:val="00996B3F"/>
    <w:rsid w:val="009A012E"/>
    <w:rsid w:val="009B1669"/>
    <w:rsid w:val="009D252B"/>
    <w:rsid w:val="009D4E5F"/>
    <w:rsid w:val="009E2E91"/>
    <w:rsid w:val="009E353D"/>
    <w:rsid w:val="009F310C"/>
    <w:rsid w:val="00A04C94"/>
    <w:rsid w:val="00A21470"/>
    <w:rsid w:val="00A26FCE"/>
    <w:rsid w:val="00A52CE7"/>
    <w:rsid w:val="00A53C9F"/>
    <w:rsid w:val="00A54361"/>
    <w:rsid w:val="00A54479"/>
    <w:rsid w:val="00A60EC1"/>
    <w:rsid w:val="00A60FA0"/>
    <w:rsid w:val="00A6535F"/>
    <w:rsid w:val="00A80510"/>
    <w:rsid w:val="00A80733"/>
    <w:rsid w:val="00A86C60"/>
    <w:rsid w:val="00AC0D3C"/>
    <w:rsid w:val="00AC7DE0"/>
    <w:rsid w:val="00AE1D6C"/>
    <w:rsid w:val="00AF1045"/>
    <w:rsid w:val="00AF7802"/>
    <w:rsid w:val="00B01963"/>
    <w:rsid w:val="00B16272"/>
    <w:rsid w:val="00B357B0"/>
    <w:rsid w:val="00B41D38"/>
    <w:rsid w:val="00B46920"/>
    <w:rsid w:val="00B55715"/>
    <w:rsid w:val="00B65A2F"/>
    <w:rsid w:val="00B71A9C"/>
    <w:rsid w:val="00B753D6"/>
    <w:rsid w:val="00B97442"/>
    <w:rsid w:val="00B9748F"/>
    <w:rsid w:val="00B975D3"/>
    <w:rsid w:val="00B97BC7"/>
    <w:rsid w:val="00B97E9B"/>
    <w:rsid w:val="00BC68BF"/>
    <w:rsid w:val="00BD0A59"/>
    <w:rsid w:val="00BE6533"/>
    <w:rsid w:val="00BF1E4F"/>
    <w:rsid w:val="00BF575C"/>
    <w:rsid w:val="00BF711B"/>
    <w:rsid w:val="00C062B4"/>
    <w:rsid w:val="00C079EE"/>
    <w:rsid w:val="00C1053F"/>
    <w:rsid w:val="00C2303E"/>
    <w:rsid w:val="00C26992"/>
    <w:rsid w:val="00C3550C"/>
    <w:rsid w:val="00C40300"/>
    <w:rsid w:val="00C42A99"/>
    <w:rsid w:val="00C4739A"/>
    <w:rsid w:val="00C515D6"/>
    <w:rsid w:val="00C75F66"/>
    <w:rsid w:val="00C9007E"/>
    <w:rsid w:val="00C909E1"/>
    <w:rsid w:val="00C95636"/>
    <w:rsid w:val="00CA4526"/>
    <w:rsid w:val="00CA620C"/>
    <w:rsid w:val="00CA66FA"/>
    <w:rsid w:val="00CA7338"/>
    <w:rsid w:val="00CB2C03"/>
    <w:rsid w:val="00CB4A41"/>
    <w:rsid w:val="00CB4CA6"/>
    <w:rsid w:val="00CB60A7"/>
    <w:rsid w:val="00CC55F0"/>
    <w:rsid w:val="00CD35C1"/>
    <w:rsid w:val="00CD7B49"/>
    <w:rsid w:val="00D0403C"/>
    <w:rsid w:val="00D07113"/>
    <w:rsid w:val="00D07AF0"/>
    <w:rsid w:val="00D1547F"/>
    <w:rsid w:val="00D16CDD"/>
    <w:rsid w:val="00D2155A"/>
    <w:rsid w:val="00D31AE7"/>
    <w:rsid w:val="00D3615C"/>
    <w:rsid w:val="00D56B5C"/>
    <w:rsid w:val="00D65C3D"/>
    <w:rsid w:val="00D66261"/>
    <w:rsid w:val="00D84FB2"/>
    <w:rsid w:val="00D85977"/>
    <w:rsid w:val="00D91305"/>
    <w:rsid w:val="00D92DDD"/>
    <w:rsid w:val="00D938C0"/>
    <w:rsid w:val="00D955F7"/>
    <w:rsid w:val="00DA4A8E"/>
    <w:rsid w:val="00DD0F5F"/>
    <w:rsid w:val="00DD6BCB"/>
    <w:rsid w:val="00DE3A0C"/>
    <w:rsid w:val="00DE3F4B"/>
    <w:rsid w:val="00DF797F"/>
    <w:rsid w:val="00E032A4"/>
    <w:rsid w:val="00E04118"/>
    <w:rsid w:val="00E1201D"/>
    <w:rsid w:val="00E129F3"/>
    <w:rsid w:val="00E318D0"/>
    <w:rsid w:val="00E34700"/>
    <w:rsid w:val="00E43CB1"/>
    <w:rsid w:val="00E6082D"/>
    <w:rsid w:val="00E65531"/>
    <w:rsid w:val="00E673F0"/>
    <w:rsid w:val="00E72649"/>
    <w:rsid w:val="00E82E85"/>
    <w:rsid w:val="00E83CEF"/>
    <w:rsid w:val="00E9456C"/>
    <w:rsid w:val="00EB42BA"/>
    <w:rsid w:val="00EB7E67"/>
    <w:rsid w:val="00EC25AF"/>
    <w:rsid w:val="00EC341B"/>
    <w:rsid w:val="00EC7550"/>
    <w:rsid w:val="00ED1CD5"/>
    <w:rsid w:val="00ED3701"/>
    <w:rsid w:val="00ED78BF"/>
    <w:rsid w:val="00EE52B8"/>
    <w:rsid w:val="00EF2F64"/>
    <w:rsid w:val="00F028B4"/>
    <w:rsid w:val="00F2281B"/>
    <w:rsid w:val="00F34D90"/>
    <w:rsid w:val="00F375FD"/>
    <w:rsid w:val="00F417BF"/>
    <w:rsid w:val="00F51624"/>
    <w:rsid w:val="00F52305"/>
    <w:rsid w:val="00F56736"/>
    <w:rsid w:val="00F57632"/>
    <w:rsid w:val="00F61B8F"/>
    <w:rsid w:val="00F70536"/>
    <w:rsid w:val="00F77C57"/>
    <w:rsid w:val="00F86E40"/>
    <w:rsid w:val="00F9714E"/>
    <w:rsid w:val="00FA0DA5"/>
    <w:rsid w:val="00FA2D75"/>
    <w:rsid w:val="00FA5857"/>
    <w:rsid w:val="00FA5F0A"/>
    <w:rsid w:val="00FB2410"/>
    <w:rsid w:val="00FC4CEF"/>
    <w:rsid w:val="00FC6FA5"/>
    <w:rsid w:val="00FC79FE"/>
    <w:rsid w:val="00FD4FDB"/>
    <w:rsid w:val="00FE5115"/>
    <w:rsid w:val="00FE5D75"/>
    <w:rsid w:val="00FF5059"/>
    <w:rsid w:val="00FF7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D9BB"/>
  <w15:chartTrackingRefBased/>
  <w15:docId w15:val="{6327D9F5-9A63-4DAF-A5AF-59E2904A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5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5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5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5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5AF"/>
    <w:rPr>
      <w:rFonts w:eastAsiaTheme="majorEastAsia" w:cstheme="majorBidi"/>
      <w:color w:val="272727" w:themeColor="text1" w:themeTint="D8"/>
    </w:rPr>
  </w:style>
  <w:style w:type="paragraph" w:styleId="Title">
    <w:name w:val="Title"/>
    <w:basedOn w:val="Normal"/>
    <w:next w:val="Normal"/>
    <w:link w:val="TitleChar"/>
    <w:uiPriority w:val="10"/>
    <w:qFormat/>
    <w:rsid w:val="00EC25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5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5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25AF"/>
    <w:rPr>
      <w:i/>
      <w:iCs/>
      <w:color w:val="404040" w:themeColor="text1" w:themeTint="BF"/>
    </w:rPr>
  </w:style>
  <w:style w:type="paragraph" w:styleId="ListParagraph">
    <w:name w:val="List Paragraph"/>
    <w:basedOn w:val="Normal"/>
    <w:uiPriority w:val="34"/>
    <w:qFormat/>
    <w:rsid w:val="00EC25AF"/>
    <w:pPr>
      <w:ind w:left="720"/>
      <w:contextualSpacing/>
    </w:pPr>
  </w:style>
  <w:style w:type="character" w:styleId="IntenseEmphasis">
    <w:name w:val="Intense Emphasis"/>
    <w:basedOn w:val="DefaultParagraphFont"/>
    <w:uiPriority w:val="21"/>
    <w:qFormat/>
    <w:rsid w:val="00EC25AF"/>
    <w:rPr>
      <w:i/>
      <w:iCs/>
      <w:color w:val="0F4761" w:themeColor="accent1" w:themeShade="BF"/>
    </w:rPr>
  </w:style>
  <w:style w:type="paragraph" w:styleId="IntenseQuote">
    <w:name w:val="Intense Quote"/>
    <w:basedOn w:val="Normal"/>
    <w:next w:val="Normal"/>
    <w:link w:val="IntenseQuoteChar"/>
    <w:uiPriority w:val="30"/>
    <w:qFormat/>
    <w:rsid w:val="00EC2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5AF"/>
    <w:rPr>
      <w:i/>
      <w:iCs/>
      <w:color w:val="0F4761" w:themeColor="accent1" w:themeShade="BF"/>
    </w:rPr>
  </w:style>
  <w:style w:type="character" w:styleId="IntenseReference">
    <w:name w:val="Intense Reference"/>
    <w:basedOn w:val="DefaultParagraphFont"/>
    <w:uiPriority w:val="32"/>
    <w:qFormat/>
    <w:rsid w:val="00EC25AF"/>
    <w:rPr>
      <w:b/>
      <w:bCs/>
      <w:smallCaps/>
      <w:color w:val="0F4761" w:themeColor="accent1" w:themeShade="BF"/>
      <w:spacing w:val="5"/>
    </w:rPr>
  </w:style>
  <w:style w:type="character" w:styleId="Hyperlink">
    <w:name w:val="Hyperlink"/>
    <w:basedOn w:val="DefaultParagraphFont"/>
    <w:uiPriority w:val="99"/>
    <w:unhideWhenUsed/>
    <w:rsid w:val="00043398"/>
    <w:rPr>
      <w:color w:val="467886" w:themeColor="hyperlink"/>
      <w:u w:val="single"/>
    </w:rPr>
  </w:style>
  <w:style w:type="character" w:styleId="UnresolvedMention">
    <w:name w:val="Unresolved Mention"/>
    <w:basedOn w:val="DefaultParagraphFont"/>
    <w:uiPriority w:val="99"/>
    <w:semiHidden/>
    <w:unhideWhenUsed/>
    <w:rsid w:val="00043398"/>
    <w:rPr>
      <w:color w:val="605E5C"/>
      <w:shd w:val="clear" w:color="auto" w:fill="E1DFDD"/>
    </w:rPr>
  </w:style>
  <w:style w:type="paragraph" w:styleId="Header">
    <w:name w:val="header"/>
    <w:basedOn w:val="Normal"/>
    <w:link w:val="HeaderChar"/>
    <w:uiPriority w:val="99"/>
    <w:unhideWhenUsed/>
    <w:rsid w:val="00DD6BCB"/>
    <w:pPr>
      <w:tabs>
        <w:tab w:val="center" w:pos="4680"/>
        <w:tab w:val="right" w:pos="9360"/>
      </w:tabs>
    </w:pPr>
  </w:style>
  <w:style w:type="character" w:customStyle="1" w:styleId="HeaderChar">
    <w:name w:val="Header Char"/>
    <w:basedOn w:val="DefaultParagraphFont"/>
    <w:link w:val="Header"/>
    <w:uiPriority w:val="99"/>
    <w:rsid w:val="00DD6BCB"/>
  </w:style>
  <w:style w:type="paragraph" w:styleId="Footer">
    <w:name w:val="footer"/>
    <w:basedOn w:val="Normal"/>
    <w:link w:val="FooterChar"/>
    <w:uiPriority w:val="99"/>
    <w:unhideWhenUsed/>
    <w:rsid w:val="00DD6BCB"/>
    <w:pPr>
      <w:tabs>
        <w:tab w:val="center" w:pos="4680"/>
        <w:tab w:val="right" w:pos="9360"/>
      </w:tabs>
    </w:pPr>
  </w:style>
  <w:style w:type="character" w:customStyle="1" w:styleId="FooterChar">
    <w:name w:val="Footer Char"/>
    <w:basedOn w:val="DefaultParagraphFont"/>
    <w:link w:val="Footer"/>
    <w:uiPriority w:val="99"/>
    <w:rsid w:val="00DD6BCB"/>
  </w:style>
  <w:style w:type="paragraph" w:customStyle="1" w:styleId="Default">
    <w:name w:val="Default"/>
    <w:rsid w:val="00FB2410"/>
    <w:pPr>
      <w:autoSpaceDE w:val="0"/>
      <w:autoSpaceDN w:val="0"/>
      <w:adjustRightInd w:val="0"/>
    </w:pPr>
    <w:rPr>
      <w:rFonts w:ascii="Aptos" w:hAnsi="Aptos" w:cs="Aptos"/>
      <w:color w:val="000000"/>
      <w:kern w:val="0"/>
      <w:sz w:val="24"/>
      <w:szCs w:val="24"/>
    </w:rPr>
  </w:style>
  <w:style w:type="paragraph" w:styleId="BodyText">
    <w:name w:val="Body Text"/>
    <w:basedOn w:val="Normal"/>
    <w:link w:val="BodyTextChar"/>
    <w:uiPriority w:val="99"/>
    <w:semiHidden/>
    <w:unhideWhenUsed/>
    <w:rsid w:val="00FB2410"/>
    <w:pPr>
      <w:spacing w:after="120"/>
    </w:pPr>
  </w:style>
  <w:style w:type="character" w:customStyle="1" w:styleId="BodyTextChar">
    <w:name w:val="Body Text Char"/>
    <w:basedOn w:val="DefaultParagraphFont"/>
    <w:link w:val="BodyText"/>
    <w:uiPriority w:val="99"/>
    <w:semiHidden/>
    <w:rsid w:val="00FB2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astorramo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Hayes</dc:creator>
  <cp:keywords/>
  <dc:description/>
  <cp:lastModifiedBy>Ramona Hayes</cp:lastModifiedBy>
  <cp:revision>3</cp:revision>
  <cp:lastPrinted>2025-08-31T13:51:00Z</cp:lastPrinted>
  <dcterms:created xsi:type="dcterms:W3CDTF">2025-11-27T14:07:00Z</dcterms:created>
  <dcterms:modified xsi:type="dcterms:W3CDTF">2025-11-27T14:07:00Z</dcterms:modified>
</cp:coreProperties>
</file>